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1F06A" w14:textId="77777777" w:rsidR="008645DE" w:rsidRPr="008645DE" w:rsidRDefault="008645DE" w:rsidP="008645DE">
      <w:pPr>
        <w:keepNext/>
        <w:keepLines/>
        <w:spacing w:before="200" w:after="0" w:line="240" w:lineRule="auto"/>
        <w:ind w:firstLine="708"/>
        <w:jc w:val="both"/>
        <w:outlineLvl w:val="1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ru-RU"/>
        </w:rPr>
      </w:pPr>
      <w:bookmarkStart w:id="0" w:name="_Toc32599083"/>
      <w:r w:rsidRPr="008645DE">
        <w:rPr>
          <w:rFonts w:ascii="Times New Roman" w:eastAsia="SimSun" w:hAnsi="Times New Roman" w:cs="Times New Roman"/>
          <w:b/>
          <w:color w:val="000000"/>
          <w:sz w:val="28"/>
          <w:szCs w:val="28"/>
          <w:lang w:eastAsia="ru-RU"/>
        </w:rPr>
        <w:t>6.2. Санитарно-эпидемиологические требования к устройству, эксплуатации плавательных бассейнов при предоставлении услуг населению</w:t>
      </w:r>
      <w:bookmarkEnd w:id="0"/>
      <w:r w:rsidRPr="008645DE">
        <w:rPr>
          <w:rFonts w:ascii="Times New Roman" w:eastAsia="SimSu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60B0E47B" w14:textId="77777777" w:rsidR="008645DE" w:rsidRPr="008645DE" w:rsidRDefault="008645DE" w:rsidP="008645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45DE">
        <w:rPr>
          <w:rFonts w:ascii="Times New Roman" w:eastAsia="Calibri" w:hAnsi="Times New Roman" w:cs="Times New Roman"/>
          <w:sz w:val="28"/>
          <w:szCs w:val="28"/>
          <w:lang w:eastAsia="ru-RU"/>
        </w:rPr>
        <w:t>6.2.1. Плавательные бассейны со вспомогательными помещениями для их обслуживания могут размещаться в отдельно стоящих зданиях, а также быть пристроенными (или встроенными) в здания общественного назначения.</w:t>
      </w:r>
    </w:p>
    <w:p w14:paraId="7D3A1D15" w14:textId="77777777" w:rsidR="008645DE" w:rsidRPr="008645DE" w:rsidRDefault="008645DE" w:rsidP="008645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45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6.2.2. Санитарно-гигиенические требования к устройству бассейнов в соответствии с их назначением указаны в </w:t>
      </w:r>
      <w:hyperlink r:id="rId6" w:tooltip="’’О введении в действие СанПиН 2.1.2.1188-03’’ ’’СанПиН 2.1.2.1188-03 ’’Плавательные бассейны ...’’ Постановление Главного государственного санитарного врача РФ от 30.01.2003 N 4 СанПиН от 30.01.2003 N 2.1.2.1188-03 Статус: действует с 01.05.2003" w:history="1">
        <w:r w:rsidRPr="008645D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приложении 7. </w:t>
        </w:r>
      </w:hyperlink>
    </w:p>
    <w:p w14:paraId="397AA16B" w14:textId="77777777" w:rsidR="008645DE" w:rsidRPr="008645DE" w:rsidRDefault="008645DE" w:rsidP="008645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45DE">
        <w:rPr>
          <w:rFonts w:ascii="Times New Roman" w:eastAsia="Calibri" w:hAnsi="Times New Roman" w:cs="Times New Roman"/>
          <w:sz w:val="28"/>
          <w:szCs w:val="28"/>
          <w:lang w:eastAsia="ru-RU"/>
        </w:rPr>
        <w:t>6.2.3. Внутренняя планировка основных помещений бассейна должна соответствовать гигиеническому принципу поточности: продвижение посетителей осуществляется по функциональной схеме - гардероб, раздевальня, душевая, ножная ванна, ванна бассейна.</w:t>
      </w:r>
    </w:p>
    <w:p w14:paraId="308F6A34" w14:textId="77777777" w:rsidR="008645DE" w:rsidRPr="008645DE" w:rsidRDefault="008645DE" w:rsidP="008645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45DE">
        <w:rPr>
          <w:rFonts w:ascii="Times New Roman" w:eastAsia="Calibri" w:hAnsi="Times New Roman" w:cs="Times New Roman"/>
          <w:sz w:val="28"/>
          <w:szCs w:val="28"/>
          <w:lang w:eastAsia="ru-RU"/>
        </w:rPr>
        <w:t>Здания бассейнов оборудуются необходимым набором вспомогательных помещений: раздельными для мужчин и женщин туалетами, душевыми и раздевалками. Предусматриваются помещения медицинского назначения (медицинский пункт), комнаты тренеров, гардеробные, помещения для хранения уборочного инвентаря и приготовления дезинфицирующих растворов.</w:t>
      </w:r>
    </w:p>
    <w:p w14:paraId="08EA08B0" w14:textId="77777777" w:rsidR="008645DE" w:rsidRPr="008645DE" w:rsidRDefault="008645DE" w:rsidP="008645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45DE"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Количество шкафчиков в раздевалках должно соответствовать числу посетителей.</w:t>
      </w:r>
    </w:p>
    <w:p w14:paraId="155BF978" w14:textId="77777777" w:rsidR="008645DE" w:rsidRPr="008645DE" w:rsidRDefault="008645DE" w:rsidP="008645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_Hlk21277629"/>
      <w:r w:rsidRPr="008645DE">
        <w:rPr>
          <w:rFonts w:ascii="Times New Roman" w:eastAsia="Calibri" w:hAnsi="Times New Roman" w:cs="Times New Roman"/>
          <w:sz w:val="28"/>
          <w:szCs w:val="28"/>
          <w:lang w:eastAsia="ru-RU"/>
        </w:rPr>
        <w:t>6.2.4. Санузлы размещаются при раздевальнях</w:t>
      </w:r>
      <w:bookmarkEnd w:id="1"/>
      <w:r w:rsidRPr="008645D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047E268C" w14:textId="77777777" w:rsidR="008645DE" w:rsidRPr="008645DE" w:rsidRDefault="008645DE" w:rsidP="008645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45DE">
        <w:rPr>
          <w:rFonts w:ascii="Times New Roman" w:eastAsia="Calibri" w:hAnsi="Times New Roman" w:cs="Times New Roman"/>
          <w:sz w:val="28"/>
          <w:szCs w:val="28"/>
          <w:lang w:eastAsia="ru-RU"/>
        </w:rPr>
        <w:t>6.2.5. На пути движения от душа к ванне бассейна должны размещаться ножные ванны с проточной водой. В ножные ванны должна подаваться очищенная и обеззараженная вода из системы водоподготовки бассейна или системы питьевого водоснабжения.</w:t>
      </w:r>
    </w:p>
    <w:p w14:paraId="769973F1" w14:textId="77777777" w:rsidR="008645DE" w:rsidRPr="008645DE" w:rsidRDefault="008645DE" w:rsidP="008645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45DE">
        <w:rPr>
          <w:rFonts w:ascii="Times New Roman" w:eastAsia="Calibri" w:hAnsi="Times New Roman" w:cs="Times New Roman"/>
          <w:sz w:val="28"/>
          <w:szCs w:val="28"/>
          <w:lang w:eastAsia="ru-RU"/>
        </w:rPr>
        <w:t>6.2.6. Допускается отсутствие ножных ванн при непосредственном выходе из душевых на обходную дорожку бассейна.</w:t>
      </w:r>
    </w:p>
    <w:p w14:paraId="7801CF65" w14:textId="77777777" w:rsidR="008645DE" w:rsidRPr="008645DE" w:rsidRDefault="008645DE" w:rsidP="008645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45DE">
        <w:rPr>
          <w:rFonts w:ascii="Times New Roman" w:eastAsia="Calibri" w:hAnsi="Times New Roman" w:cs="Times New Roman"/>
          <w:sz w:val="28"/>
          <w:szCs w:val="28"/>
          <w:lang w:eastAsia="ru-RU"/>
        </w:rPr>
        <w:t>6.2.7. Количество унитазов, писсуаров, душевых сеток, установок для сушки волос устанавливается в соответствии с проектными решениями.</w:t>
      </w:r>
    </w:p>
    <w:p w14:paraId="787E56CA" w14:textId="77777777" w:rsidR="008645DE" w:rsidRPr="008645DE" w:rsidRDefault="008645DE" w:rsidP="008645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45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6.2.8. Обходные дорожки и стационарные скамьи должны обогреваться. </w:t>
      </w:r>
    </w:p>
    <w:p w14:paraId="21D48263" w14:textId="77777777" w:rsidR="008645DE" w:rsidRPr="008645DE" w:rsidRDefault="008645DE" w:rsidP="008645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45DE">
        <w:rPr>
          <w:rFonts w:ascii="Times New Roman" w:eastAsia="Calibri" w:hAnsi="Times New Roman" w:cs="Times New Roman"/>
          <w:sz w:val="28"/>
          <w:szCs w:val="28"/>
          <w:lang w:eastAsia="ru-RU"/>
        </w:rPr>
        <w:t>6.2.9. Для покрытия обходных дорожек, стен и дна ванн должны использоваться материалы, устойчивые к применяемым реагентам и дезинфектантам и позволяющие проводить качественную механическую чистку и дезинфекцию. Использование деревянных трапов в душевых и гардеробных не допускается.</w:t>
      </w:r>
    </w:p>
    <w:p w14:paraId="709AE54E" w14:textId="77777777" w:rsidR="008645DE" w:rsidRPr="008645DE" w:rsidRDefault="008645DE" w:rsidP="008645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45DE">
        <w:rPr>
          <w:rFonts w:ascii="Times New Roman" w:eastAsia="Calibri" w:hAnsi="Times New Roman" w:cs="Times New Roman"/>
          <w:sz w:val="28"/>
          <w:szCs w:val="28"/>
          <w:lang w:eastAsia="ru-RU"/>
        </w:rPr>
        <w:t>6.2.10. Плавательные бассейны должны оборудоваться системами, обеспечивающими водообмен в ваннах бассейна. По характеру водообмена допускаются к эксплуатации следующие типы бассейнов:</w:t>
      </w:r>
    </w:p>
    <w:p w14:paraId="015BDD46" w14:textId="77777777" w:rsidR="008645DE" w:rsidRPr="008645DE" w:rsidRDefault="008645DE" w:rsidP="008645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45DE">
        <w:rPr>
          <w:rFonts w:ascii="Times New Roman" w:eastAsia="Calibri" w:hAnsi="Times New Roman" w:cs="Times New Roman"/>
          <w:sz w:val="28"/>
          <w:szCs w:val="28"/>
          <w:lang w:eastAsia="ru-RU"/>
        </w:rPr>
        <w:t>- бассейны рециркуляционного типа;</w:t>
      </w:r>
    </w:p>
    <w:p w14:paraId="3C446454" w14:textId="77777777" w:rsidR="008645DE" w:rsidRPr="008645DE" w:rsidRDefault="008645DE" w:rsidP="008645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45DE">
        <w:rPr>
          <w:rFonts w:ascii="Times New Roman" w:eastAsia="Calibri" w:hAnsi="Times New Roman" w:cs="Times New Roman"/>
          <w:sz w:val="28"/>
          <w:szCs w:val="28"/>
          <w:lang w:eastAsia="ru-RU"/>
        </w:rPr>
        <w:t>- бассейны проточного типа;</w:t>
      </w:r>
    </w:p>
    <w:p w14:paraId="26C9B034" w14:textId="77777777" w:rsidR="008645DE" w:rsidRPr="008645DE" w:rsidRDefault="008645DE" w:rsidP="008645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45DE">
        <w:rPr>
          <w:rFonts w:ascii="Times New Roman" w:eastAsia="Calibri" w:hAnsi="Times New Roman" w:cs="Times New Roman"/>
          <w:sz w:val="28"/>
          <w:szCs w:val="28"/>
          <w:lang w:eastAsia="ru-RU"/>
        </w:rPr>
        <w:t>- бассейны с периодической сменой воды.</w:t>
      </w:r>
    </w:p>
    <w:p w14:paraId="227976FC" w14:textId="77777777" w:rsidR="008645DE" w:rsidRPr="008645DE" w:rsidRDefault="008645DE" w:rsidP="008645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45DE">
        <w:rPr>
          <w:rFonts w:ascii="Times New Roman" w:eastAsia="Calibri" w:hAnsi="Times New Roman" w:cs="Times New Roman"/>
          <w:sz w:val="28"/>
          <w:szCs w:val="28"/>
          <w:lang w:eastAsia="ru-RU"/>
        </w:rPr>
        <w:t>6.2.11. Очистка и обеззараживание воды в бассейнах рециркуляционного типа осуществляется методами, включающими фильтрацию (с коагулянтом или без него).</w:t>
      </w:r>
    </w:p>
    <w:p w14:paraId="28D66EF3" w14:textId="77777777" w:rsidR="008645DE" w:rsidRPr="008645DE" w:rsidRDefault="008645DE" w:rsidP="008645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45D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6.2.12. Сооружения для очистки, обеззараживания и распределения воды могут располагаться в основном или отдельно стоящем здании. Последовательное включение в единую систему водоподготовки двух или более ванн не допускается.</w:t>
      </w:r>
    </w:p>
    <w:p w14:paraId="456B2C1B" w14:textId="77777777" w:rsidR="008645DE" w:rsidRPr="008645DE" w:rsidRDefault="008645DE" w:rsidP="008645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45DE">
        <w:rPr>
          <w:rFonts w:ascii="Times New Roman" w:eastAsia="Calibri" w:hAnsi="Times New Roman" w:cs="Times New Roman"/>
          <w:sz w:val="28"/>
          <w:szCs w:val="28"/>
          <w:lang w:eastAsia="ru-RU"/>
        </w:rPr>
        <w:t>6.2.13. Системы, обеспечивающие водообмен в ваннах бассейна, должны быть оборудованы расходомерами или иными приборами, позволяющими определить количество рециркуляционной воды, подаваемой в ванну, а также количество свежей водопроводной воды, поступающей в ванну бассейна рециркуляционного или проточного типа.</w:t>
      </w:r>
    </w:p>
    <w:p w14:paraId="3B87DAC1" w14:textId="77777777" w:rsidR="008645DE" w:rsidRPr="008645DE" w:rsidRDefault="008645DE" w:rsidP="008645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45DE">
        <w:rPr>
          <w:rFonts w:ascii="Times New Roman" w:eastAsia="Calibri" w:hAnsi="Times New Roman" w:cs="Times New Roman"/>
          <w:sz w:val="28"/>
          <w:szCs w:val="28"/>
          <w:lang w:eastAsia="ru-RU"/>
        </w:rPr>
        <w:t>6.2.14. Система подачи воды в ванны должна быть оборудована кранами для отбора проб воды для исследования по этапам водоподготовки:</w:t>
      </w:r>
    </w:p>
    <w:p w14:paraId="65DFFADF" w14:textId="77777777" w:rsidR="008645DE" w:rsidRPr="008645DE" w:rsidRDefault="008645DE" w:rsidP="008645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45DE">
        <w:rPr>
          <w:rFonts w:ascii="Times New Roman" w:eastAsia="Calibri" w:hAnsi="Times New Roman" w:cs="Times New Roman"/>
          <w:sz w:val="28"/>
          <w:szCs w:val="28"/>
          <w:lang w:eastAsia="ru-RU"/>
        </w:rPr>
        <w:t>- поступающей - в бассейнах всех типов;</w:t>
      </w:r>
    </w:p>
    <w:p w14:paraId="5CA83844" w14:textId="77777777" w:rsidR="008645DE" w:rsidRPr="008645DE" w:rsidRDefault="008645DE" w:rsidP="008645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45DE">
        <w:rPr>
          <w:rFonts w:ascii="Times New Roman" w:eastAsia="Calibri" w:hAnsi="Times New Roman" w:cs="Times New Roman"/>
          <w:sz w:val="28"/>
          <w:szCs w:val="28"/>
          <w:lang w:eastAsia="ru-RU"/>
        </w:rPr>
        <w:t>- до и после фильтров - в бассейнах рециркуляционного типа;</w:t>
      </w:r>
    </w:p>
    <w:p w14:paraId="3C838130" w14:textId="77777777" w:rsidR="008645DE" w:rsidRPr="008645DE" w:rsidRDefault="008645DE" w:rsidP="008645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45DE">
        <w:rPr>
          <w:rFonts w:ascii="Times New Roman" w:eastAsia="Calibri" w:hAnsi="Times New Roman" w:cs="Times New Roman"/>
          <w:sz w:val="28"/>
          <w:szCs w:val="28"/>
          <w:lang w:eastAsia="ru-RU"/>
        </w:rPr>
        <w:t>- после обеззараживания перед подачей воды в ванну.</w:t>
      </w:r>
    </w:p>
    <w:p w14:paraId="1BFFEB47" w14:textId="77777777" w:rsidR="008645DE" w:rsidRPr="008645DE" w:rsidRDefault="008645DE" w:rsidP="008645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45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6.2.15. Сброс загрязненной воды из ванн плавательных бассейнов, а также от промывки фильтров, а также из переливных желобов, от ножных ванн, с обходных дорожек и от мытья стенок и дна ванн бассейнов должен осуществляться в канализацию. </w:t>
      </w:r>
    </w:p>
    <w:p w14:paraId="43F1B84B" w14:textId="77777777" w:rsidR="008645DE" w:rsidRPr="008645DE" w:rsidRDefault="008645DE" w:rsidP="008645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45DE">
        <w:rPr>
          <w:rFonts w:ascii="Times New Roman" w:eastAsia="Calibri" w:hAnsi="Times New Roman" w:cs="Times New Roman"/>
          <w:sz w:val="28"/>
          <w:szCs w:val="28"/>
          <w:lang w:eastAsia="ru-RU"/>
        </w:rPr>
        <w:t>6.2.16. Присоединение ванн бассейнов к канализационным трубопроводам должно исключать возможность обратного попадания стока и запаха из канализации в ванны, для этого трубопроводы должны иметь воздушные разрывы перед гидравлическим затвором.</w:t>
      </w:r>
    </w:p>
    <w:p w14:paraId="2B37E33F" w14:textId="77777777" w:rsidR="008645DE" w:rsidRPr="008645DE" w:rsidRDefault="008645DE" w:rsidP="008645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45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6.2.17. Для залов ванн бассейнов, залов для подготовительных занятий, помещений насосно-фильтровальной, </w:t>
      </w:r>
      <w:proofErr w:type="spellStart"/>
      <w:r w:rsidRPr="008645DE">
        <w:rPr>
          <w:rFonts w:ascii="Times New Roman" w:eastAsia="Calibri" w:hAnsi="Times New Roman" w:cs="Times New Roman"/>
          <w:sz w:val="28"/>
          <w:szCs w:val="28"/>
          <w:lang w:eastAsia="ru-RU"/>
        </w:rPr>
        <w:t>хлораторной</w:t>
      </w:r>
      <w:proofErr w:type="spellEnd"/>
      <w:r w:rsidRPr="008645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озонаторной необходимо предусматривать автономные системы приточной и вытяжной вентиляции. </w:t>
      </w:r>
    </w:p>
    <w:p w14:paraId="1A15C51A" w14:textId="77777777" w:rsidR="008645DE" w:rsidRPr="008645DE" w:rsidRDefault="008645DE" w:rsidP="008645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45DE">
        <w:rPr>
          <w:rFonts w:ascii="Times New Roman" w:eastAsia="Calibri" w:hAnsi="Times New Roman" w:cs="Times New Roman"/>
          <w:sz w:val="28"/>
          <w:szCs w:val="28"/>
          <w:lang w:eastAsia="ru-RU"/>
        </w:rPr>
        <w:t>6.2.18. Во избежание образования холодных потоков воздуха от окон приборы отопления следует располагать под ними и у наружных стен. Приборы и трубопроводы отопления, расположенные в залах подготовительных занятий на высоте до 2,0 м от пола, должны быть защищены решетками или панелями, не выступающими из плоскости стен и допускающими уборку их влажным способом.</w:t>
      </w:r>
    </w:p>
    <w:p w14:paraId="5037286C" w14:textId="77777777" w:rsidR="008645DE" w:rsidRPr="008645DE" w:rsidRDefault="008645DE" w:rsidP="008645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45DE">
        <w:rPr>
          <w:rFonts w:ascii="Times New Roman" w:eastAsia="Calibri" w:hAnsi="Times New Roman" w:cs="Times New Roman"/>
          <w:sz w:val="28"/>
          <w:szCs w:val="28"/>
          <w:lang w:eastAsia="ru-RU"/>
        </w:rPr>
        <w:t>6.2.19. При невозможности обеспечения непрерывного протока водопроводной воды должна проводиться ежедневная полная смена воды в ваннах бассейнов школьных и дошкольных учреждений, а также малых бассейнов в саунах и банных комплексах.</w:t>
      </w:r>
    </w:p>
    <w:p w14:paraId="6F1696FD" w14:textId="77777777" w:rsidR="008645DE" w:rsidRPr="008645DE" w:rsidRDefault="008645DE" w:rsidP="008645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45DE">
        <w:rPr>
          <w:rFonts w:ascii="Times New Roman" w:eastAsia="Calibri" w:hAnsi="Times New Roman" w:cs="Times New Roman"/>
          <w:sz w:val="28"/>
          <w:szCs w:val="28"/>
          <w:lang w:eastAsia="ru-RU"/>
        </w:rPr>
        <w:t>6.2.20. Обеззараживание воды, поступающей в ванны плавательных бассейнов, должно быть обязательным для всех бассейнов рециркуляционного типа, а также для проточных бассейнов с морской водой.</w:t>
      </w:r>
    </w:p>
    <w:p w14:paraId="50AB6D5B" w14:textId="77777777" w:rsidR="008645DE" w:rsidRPr="008645DE" w:rsidRDefault="008645DE" w:rsidP="008645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45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6.2.21. Для бассейнов спортивного и спортивно-оздоровительного назначения в качестве основных методов обеззараживания воды могут быть использованы озонирование, хлорирование, </w:t>
      </w:r>
      <w:proofErr w:type="spellStart"/>
      <w:r w:rsidRPr="008645DE">
        <w:rPr>
          <w:rFonts w:ascii="Times New Roman" w:eastAsia="Calibri" w:hAnsi="Times New Roman" w:cs="Times New Roman"/>
          <w:sz w:val="28"/>
          <w:szCs w:val="28"/>
          <w:lang w:eastAsia="ru-RU"/>
        </w:rPr>
        <w:t>бромирование</w:t>
      </w:r>
      <w:proofErr w:type="spellEnd"/>
      <w:r w:rsidRPr="008645DE">
        <w:rPr>
          <w:rFonts w:ascii="Times New Roman" w:eastAsia="Calibri" w:hAnsi="Times New Roman" w:cs="Times New Roman"/>
          <w:sz w:val="28"/>
          <w:szCs w:val="28"/>
          <w:lang w:eastAsia="ru-RU"/>
        </w:rPr>
        <w:t>, а также ультрафиолетовое излучение; для повышения надежности обеззараживания целесообразно комбинирование химических методов с УФ-излучением.</w:t>
      </w:r>
    </w:p>
    <w:p w14:paraId="5B8F293A" w14:textId="77777777" w:rsidR="008645DE" w:rsidRPr="008645DE" w:rsidRDefault="008645DE" w:rsidP="008645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45DE">
        <w:rPr>
          <w:rFonts w:ascii="Times New Roman" w:eastAsia="Calibri" w:hAnsi="Times New Roman" w:cs="Times New Roman"/>
          <w:sz w:val="28"/>
          <w:szCs w:val="28"/>
          <w:lang w:eastAsia="ru-RU"/>
        </w:rPr>
        <w:t>6.2.22. При хлорировании воды водородный показатель (рН) должен быть не более 7,6.</w:t>
      </w:r>
    </w:p>
    <w:p w14:paraId="1E2D88DD" w14:textId="77777777" w:rsidR="008645DE" w:rsidRPr="008645DE" w:rsidRDefault="008645DE" w:rsidP="008645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45D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6.2.23. Ежедневная уборка должна проводиться в конце рабочего дня. </w:t>
      </w:r>
    </w:p>
    <w:p w14:paraId="53E84440" w14:textId="77777777" w:rsidR="008645DE" w:rsidRPr="008645DE" w:rsidRDefault="008645DE" w:rsidP="008645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45DE">
        <w:rPr>
          <w:rFonts w:ascii="Times New Roman" w:eastAsia="Calibri" w:hAnsi="Times New Roman" w:cs="Times New Roman"/>
          <w:sz w:val="28"/>
          <w:szCs w:val="28"/>
          <w:lang w:eastAsia="ru-RU"/>
        </w:rPr>
        <w:t>6.2.24. Генеральная уборка с профилактическим ремонтом и последующей дезинфекцией проводится не реже 1 раза в месяц.</w:t>
      </w:r>
    </w:p>
    <w:p w14:paraId="108F2D69" w14:textId="5C1C5ECE" w:rsidR="008645DE" w:rsidRPr="008645DE" w:rsidRDefault="008645DE" w:rsidP="008645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45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6.2.25. Дезинсекционные и </w:t>
      </w:r>
      <w:proofErr w:type="spellStart"/>
      <w:r w:rsidRPr="008645DE">
        <w:rPr>
          <w:rFonts w:ascii="Times New Roman" w:eastAsia="Calibri" w:hAnsi="Times New Roman" w:cs="Times New Roman"/>
          <w:sz w:val="28"/>
          <w:szCs w:val="28"/>
          <w:lang w:eastAsia="ru-RU"/>
        </w:rPr>
        <w:t>дератизационные</w:t>
      </w:r>
      <w:proofErr w:type="spellEnd"/>
      <w:r w:rsidRPr="008645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мероприятия осуществляются в соответствии с действующими санитарными правилами. </w:t>
      </w:r>
    </w:p>
    <w:p w14:paraId="5FCDC6AC" w14:textId="77777777" w:rsidR="008645DE" w:rsidRPr="008645DE" w:rsidRDefault="008645DE" w:rsidP="008645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45DE">
        <w:rPr>
          <w:rFonts w:ascii="Times New Roman" w:eastAsia="Calibri" w:hAnsi="Times New Roman" w:cs="Times New Roman"/>
          <w:sz w:val="28"/>
          <w:szCs w:val="28"/>
          <w:lang w:eastAsia="ru-RU"/>
        </w:rPr>
        <w:t>6.2.26. Для бассейнов с ежедневной полной сменой воды санитарная обработка ванны должна включать механическую очистку и обработку дезинфицирующим препаратом.</w:t>
      </w:r>
    </w:p>
    <w:p w14:paraId="744B90CB" w14:textId="61C84C1A" w:rsidR="008645DE" w:rsidRPr="008645DE" w:rsidRDefault="008645DE" w:rsidP="008645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45DE">
        <w:rPr>
          <w:rFonts w:ascii="Times New Roman" w:eastAsia="Calibri" w:hAnsi="Times New Roman" w:cs="Times New Roman"/>
          <w:sz w:val="28"/>
          <w:szCs w:val="28"/>
          <w:lang w:eastAsia="ru-RU"/>
        </w:rPr>
        <w:t>6.2.27. Системы отопления, вентиляции и кондиционирования воздуха должны обеспечивать параметры микроклимата и воздухообмена помещений плавательных бассейнов в соответствии с гигиеническими нормативами.</w:t>
      </w:r>
    </w:p>
    <w:p w14:paraId="11FEB38F" w14:textId="77777777" w:rsidR="008645DE" w:rsidRPr="008645DE" w:rsidRDefault="008645DE" w:rsidP="008645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45DE">
        <w:rPr>
          <w:rFonts w:ascii="Times New Roman" w:eastAsia="Calibri" w:hAnsi="Times New Roman" w:cs="Times New Roman"/>
          <w:sz w:val="28"/>
          <w:szCs w:val="28"/>
          <w:lang w:eastAsia="ru-RU"/>
        </w:rPr>
        <w:t>6.2.28. Концентрация свободного хлора в воздухе над зеркалом воды допускается не более 0,1 мг/м</w:t>
      </w:r>
      <w:r w:rsidRPr="008645DE">
        <w:rPr>
          <w:rFonts w:ascii="Times New Roman" w:eastAsia="Calibri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 wp14:anchorId="669FAAA8" wp14:editId="1662E2CC">
            <wp:extent cx="107950" cy="222250"/>
            <wp:effectExtent l="0" t="0" r="0" b="0"/>
            <wp:docPr id="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5DE">
        <w:rPr>
          <w:rFonts w:ascii="Times New Roman" w:eastAsia="Calibri" w:hAnsi="Times New Roman" w:cs="Times New Roman"/>
          <w:sz w:val="28"/>
          <w:szCs w:val="28"/>
          <w:lang w:eastAsia="ru-RU"/>
        </w:rPr>
        <w:t>, озона - не более 0,16 мг/м</w:t>
      </w:r>
      <w:r w:rsidRPr="008645DE">
        <w:rPr>
          <w:rFonts w:ascii="Times New Roman" w:eastAsia="Calibri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 wp14:anchorId="6AA377EF" wp14:editId="1C3D0523">
            <wp:extent cx="107950" cy="222250"/>
            <wp:effectExtent l="0" t="0" r="0" b="0"/>
            <wp:docPr id="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5D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733B3981" w14:textId="167A02C0" w:rsidR="008645DE" w:rsidRPr="008645DE" w:rsidRDefault="008645DE" w:rsidP="008645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8645DE">
        <w:rPr>
          <w:rFonts w:ascii="Times New Roman" w:eastAsia="Calibri" w:hAnsi="Times New Roman" w:cs="Times New Roman"/>
          <w:sz w:val="28"/>
          <w:szCs w:val="28"/>
          <w:lang w:eastAsia="ru-RU"/>
        </w:rPr>
        <w:t>6.2.29. Освещенность поверхности воды должна соответствовать гигиеническим нормативам.</w:t>
      </w:r>
      <w:r w:rsidRPr="008645DE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14:paraId="421A11C9" w14:textId="77777777" w:rsidR="008645DE" w:rsidRPr="008645DE" w:rsidRDefault="008645DE" w:rsidP="008645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45DE">
        <w:rPr>
          <w:rFonts w:ascii="Times New Roman" w:eastAsia="Calibri" w:hAnsi="Times New Roman" w:cs="Times New Roman"/>
          <w:sz w:val="28"/>
          <w:szCs w:val="28"/>
          <w:lang w:eastAsia="ru-RU"/>
        </w:rPr>
        <w:t>6.2.30. Вне зависимости от санитарно-эпидемической ситуации детям дошкольного и младшего школьного возраста в обязательном порядке требуется справка о результатах паразитологического обследования на энтеробиоз:</w:t>
      </w:r>
    </w:p>
    <w:p w14:paraId="7D2912AC" w14:textId="77777777" w:rsidR="008645DE" w:rsidRPr="008645DE" w:rsidRDefault="008645DE" w:rsidP="008645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45DE">
        <w:rPr>
          <w:rFonts w:ascii="Times New Roman" w:eastAsia="Calibri" w:hAnsi="Times New Roman" w:cs="Times New Roman"/>
          <w:sz w:val="28"/>
          <w:szCs w:val="28"/>
          <w:lang w:eastAsia="ru-RU"/>
        </w:rPr>
        <w:t>- перед приемом в плавательную группу (секцию) бассейна, в дальнейшем не менее 1 раза в три месяца;</w:t>
      </w:r>
    </w:p>
    <w:p w14:paraId="2BBE5BB4" w14:textId="77777777" w:rsidR="008645DE" w:rsidRPr="008645DE" w:rsidRDefault="008645DE" w:rsidP="008645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45DE">
        <w:rPr>
          <w:rFonts w:ascii="Times New Roman" w:eastAsia="Calibri" w:hAnsi="Times New Roman" w:cs="Times New Roman"/>
          <w:sz w:val="28"/>
          <w:szCs w:val="28"/>
          <w:lang w:eastAsia="ru-RU"/>
        </w:rPr>
        <w:t>- при разовых посещениях - перед каждым посещением, если разрыв между ними более двух месяцев.</w:t>
      </w:r>
    </w:p>
    <w:p w14:paraId="40D0CEC0" w14:textId="77777777" w:rsidR="008645DE" w:rsidRPr="008645DE" w:rsidRDefault="008645DE" w:rsidP="008645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45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6.2.31. Принятие душа посетителями бассейна является обязательным. </w:t>
      </w:r>
    </w:p>
    <w:p w14:paraId="259864BB" w14:textId="77C688C6" w:rsidR="008645DE" w:rsidRPr="008645DE" w:rsidRDefault="008645DE" w:rsidP="008645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45DE">
        <w:rPr>
          <w:rFonts w:ascii="Times New Roman" w:eastAsia="Calibri" w:hAnsi="Times New Roman" w:cs="Times New Roman"/>
          <w:sz w:val="28"/>
          <w:szCs w:val="28"/>
          <w:lang w:eastAsia="ru-RU"/>
        </w:rPr>
        <w:t>6.2.32. Качество пресной воды, поступающей в ванну плавательного бассейна, должно отвечать гигиеническим требованиям, предъявляемым к качеству воды централизованных систем питьевого водоснабжения вне зависимости от принятой системы водообеспечения и характера водообмена.</w:t>
      </w:r>
    </w:p>
    <w:p w14:paraId="625D30A0" w14:textId="6F2EF6FF" w:rsidR="008645DE" w:rsidRPr="008645DE" w:rsidRDefault="008645DE" w:rsidP="008645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45DE">
        <w:rPr>
          <w:rFonts w:ascii="Times New Roman" w:eastAsia="Calibri" w:hAnsi="Times New Roman" w:cs="Times New Roman"/>
          <w:sz w:val="28"/>
          <w:szCs w:val="28"/>
          <w:lang w:eastAsia="ru-RU"/>
        </w:rPr>
        <w:t>6.2.33. Качество морской воды в местах водозаборов для плавательных бассейнов должно отвечать по физико-химическим и бактериологическим показателям гигиеническим требованиям, предъявляемым к прибрежным водам морей в местах водопользования населения.</w:t>
      </w:r>
    </w:p>
    <w:p w14:paraId="2C1F4A09" w14:textId="3F565CB2" w:rsidR="008645DE" w:rsidRPr="008645DE" w:rsidRDefault="008645DE" w:rsidP="008645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45DE">
        <w:rPr>
          <w:rFonts w:ascii="Times New Roman" w:eastAsia="Calibri" w:hAnsi="Times New Roman" w:cs="Times New Roman"/>
          <w:sz w:val="28"/>
          <w:szCs w:val="28"/>
          <w:lang w:eastAsia="ru-RU"/>
        </w:rPr>
        <w:t>6.2.34. В процессе эксплуатации бассейна пресная или морская вода, находящаяся в ванне, должна соответствовать установленным гигиеническим нормативам.</w:t>
      </w:r>
    </w:p>
    <w:p w14:paraId="476801ED" w14:textId="7849B94B" w:rsidR="008645DE" w:rsidRPr="008645DE" w:rsidRDefault="008645DE" w:rsidP="008645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45DE">
        <w:rPr>
          <w:rFonts w:ascii="Times New Roman" w:eastAsia="Calibri" w:hAnsi="Times New Roman" w:cs="Times New Roman"/>
          <w:sz w:val="28"/>
          <w:szCs w:val="28"/>
          <w:lang w:eastAsia="ru-RU"/>
        </w:rPr>
        <w:t>6.2.35. В сезонных бассейнах периодического наполнения, при отсутствии водопроводной воды допускается использование воды поверхностных или подземных источников, а также морской воды, соответствующих установленным гигиеническим нормативам.</w:t>
      </w:r>
    </w:p>
    <w:p w14:paraId="7C1EC5F3" w14:textId="77777777" w:rsidR="008645DE" w:rsidRPr="008645DE" w:rsidRDefault="008645DE" w:rsidP="008645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45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6.2.36. При получении результатов исследований в рамках производственного контроля по основным микробиологическим и (или) паразитологическим показателям, свидетельствующим о неудовлетворительном качестве воды в ванне, проводятся мероприятия, включающие промывку фильтров, увеличение объема подаваемой свежей воды, повышение дозы обеззараживающего агента, генеральную уборку </w:t>
      </w:r>
      <w:r w:rsidRPr="008645D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помещений и др. </w:t>
      </w:r>
    </w:p>
    <w:p w14:paraId="439CE7D9" w14:textId="77777777" w:rsidR="008645DE" w:rsidRPr="008645DE" w:rsidRDefault="008645DE" w:rsidP="008645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45DE">
        <w:rPr>
          <w:rFonts w:ascii="Times New Roman" w:eastAsia="Calibri" w:hAnsi="Times New Roman" w:cs="Times New Roman"/>
          <w:sz w:val="28"/>
          <w:szCs w:val="28"/>
          <w:lang w:eastAsia="ru-RU"/>
        </w:rPr>
        <w:t>6.2.37. Получение неудовлетворительных результатов исследований воды по основным микробиологическим и (или) паразитологическим показателям является основанием для полной смены воды в ванне бассейнов.</w:t>
      </w:r>
    </w:p>
    <w:p w14:paraId="75775150" w14:textId="77777777" w:rsidR="008645DE" w:rsidRPr="008645DE" w:rsidRDefault="008645DE" w:rsidP="008645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45DE">
        <w:rPr>
          <w:rFonts w:ascii="Times New Roman" w:eastAsia="Calibri" w:hAnsi="Times New Roman" w:cs="Times New Roman"/>
          <w:sz w:val="28"/>
          <w:szCs w:val="28"/>
          <w:lang w:eastAsia="ru-RU"/>
        </w:rPr>
        <w:t>6.2.38. Обнаружение в пробах воды возбудителей кишечных инфекционных и (или) паразитарных заболеваний, и (или) синегнойной палочки является основанием для полной смены воды в ванне с проведением механической очистки и дезинфекционной обработки вне зависимости от вида бассейна и системы водообмена.</w:t>
      </w:r>
    </w:p>
    <w:p w14:paraId="7D774FF6" w14:textId="77777777" w:rsidR="008645DE" w:rsidRPr="008645DE" w:rsidRDefault="008645DE" w:rsidP="008645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45DE">
        <w:rPr>
          <w:rFonts w:ascii="Times New Roman" w:eastAsia="Times New Roman" w:hAnsi="Times New Roman" w:cs="Times New Roman"/>
          <w:sz w:val="28"/>
          <w:szCs w:val="24"/>
          <w:lang w:eastAsia="ru-RU"/>
        </w:rPr>
        <w:t>6.2.39. В процессе эксплуатации плавательного бассейна осуществляется производственный лабораторный контроль в соответствии с программой производственного контроля за:</w:t>
      </w:r>
    </w:p>
    <w:p w14:paraId="654391C4" w14:textId="77777777" w:rsidR="008645DE" w:rsidRPr="008645DE" w:rsidRDefault="008645DE" w:rsidP="008645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45DE">
        <w:rPr>
          <w:rFonts w:ascii="Times New Roman" w:eastAsia="Times New Roman" w:hAnsi="Times New Roman" w:cs="Times New Roman"/>
          <w:sz w:val="28"/>
          <w:szCs w:val="24"/>
          <w:lang w:eastAsia="ru-RU"/>
        </w:rPr>
        <w:t>- качеством воды;</w:t>
      </w:r>
    </w:p>
    <w:p w14:paraId="6C3C00B7" w14:textId="77777777" w:rsidR="008645DE" w:rsidRPr="008645DE" w:rsidRDefault="008645DE" w:rsidP="008645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45DE">
        <w:rPr>
          <w:rFonts w:ascii="Times New Roman" w:eastAsia="Times New Roman" w:hAnsi="Times New Roman" w:cs="Times New Roman"/>
          <w:sz w:val="28"/>
          <w:szCs w:val="24"/>
          <w:lang w:eastAsia="ru-RU"/>
        </w:rPr>
        <w:t>- параметрами микроклимата;</w:t>
      </w:r>
    </w:p>
    <w:p w14:paraId="54F457A1" w14:textId="77777777" w:rsidR="008645DE" w:rsidRPr="008645DE" w:rsidRDefault="008645DE" w:rsidP="008645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45DE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состоянием воздушной среды в зоне дыхания пловцов;</w:t>
      </w:r>
    </w:p>
    <w:p w14:paraId="3CD28BBD" w14:textId="77777777" w:rsidR="008645DE" w:rsidRPr="008645DE" w:rsidRDefault="008645DE" w:rsidP="008645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45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уровнями шума и освещенности. </w:t>
      </w:r>
    </w:p>
    <w:p w14:paraId="744799BD" w14:textId="77777777" w:rsidR="008645DE" w:rsidRPr="008645DE" w:rsidRDefault="008645DE" w:rsidP="008645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45D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Проводятся также бактериологические и паразитологические анализы смывов с поверхностей.</w:t>
      </w:r>
    </w:p>
    <w:p w14:paraId="79E1DDD2" w14:textId="77777777" w:rsidR="008645DE" w:rsidRPr="008645DE" w:rsidRDefault="008645DE" w:rsidP="008645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45DE">
        <w:rPr>
          <w:rFonts w:ascii="Times New Roman" w:eastAsia="Times New Roman" w:hAnsi="Times New Roman" w:cs="Times New Roman"/>
          <w:sz w:val="28"/>
          <w:szCs w:val="24"/>
          <w:lang w:eastAsia="ru-RU"/>
        </w:rPr>
        <w:t>6.2.40. При отсутствии производственной аналитической лаборатории, аккредитованной в установленном порядке, контроль за качеством воды проводится с привлечением аккредитованных лабораторий.</w:t>
      </w:r>
    </w:p>
    <w:p w14:paraId="6907AC5C" w14:textId="77777777" w:rsidR="008645DE" w:rsidRPr="008645DE" w:rsidRDefault="008645DE" w:rsidP="008645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45DE">
        <w:rPr>
          <w:rFonts w:ascii="Times New Roman" w:eastAsia="Times New Roman" w:hAnsi="Times New Roman" w:cs="Times New Roman"/>
          <w:sz w:val="28"/>
          <w:szCs w:val="24"/>
          <w:lang w:eastAsia="ru-RU"/>
        </w:rPr>
        <w:t>6.2.41. Лабораторный контроль за качеством воды в ванне бассейна включает исследования по определению следующих показателей:</w:t>
      </w:r>
    </w:p>
    <w:p w14:paraId="666C34FD" w14:textId="77777777" w:rsidR="008645DE" w:rsidRPr="008645DE" w:rsidRDefault="008645DE" w:rsidP="008645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45DE">
        <w:rPr>
          <w:rFonts w:ascii="Times New Roman" w:eastAsia="Times New Roman" w:hAnsi="Times New Roman" w:cs="Times New Roman"/>
          <w:sz w:val="28"/>
          <w:szCs w:val="24"/>
          <w:lang w:eastAsia="ru-RU"/>
        </w:rPr>
        <w:t>а) органолептические (мутность, цветность, запах) - 1 раз в сутки в дневное или вечернее время;</w:t>
      </w:r>
    </w:p>
    <w:p w14:paraId="6039B981" w14:textId="77777777" w:rsidR="008645DE" w:rsidRPr="008645DE" w:rsidRDefault="008645DE" w:rsidP="008645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45DE">
        <w:rPr>
          <w:rFonts w:ascii="Times New Roman" w:eastAsia="Times New Roman" w:hAnsi="Times New Roman" w:cs="Times New Roman"/>
          <w:sz w:val="28"/>
          <w:szCs w:val="24"/>
          <w:lang w:eastAsia="ru-RU"/>
        </w:rPr>
        <w:t>б) остаточное содержание обеззараживающих реагентов (хлор, бром, озон), а также температура воды и воздуха - перед началом работы бассейна и далее каждые 4 часа;</w:t>
      </w:r>
    </w:p>
    <w:p w14:paraId="218E83C6" w14:textId="77777777" w:rsidR="008645DE" w:rsidRPr="008645DE" w:rsidRDefault="008645DE" w:rsidP="008645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45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в) основные микробиологические показатели (общие </w:t>
      </w:r>
      <w:proofErr w:type="spellStart"/>
      <w:r w:rsidRPr="008645D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колиформные</w:t>
      </w:r>
      <w:proofErr w:type="spellEnd"/>
      <w:r w:rsidRPr="008645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бактерии, </w:t>
      </w:r>
      <w:proofErr w:type="spellStart"/>
      <w:r w:rsidRPr="008645DE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термотолерантные</w:t>
      </w:r>
      <w:proofErr w:type="spellEnd"/>
      <w:r w:rsidRPr="008645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8645D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колиформные</w:t>
      </w:r>
      <w:proofErr w:type="spellEnd"/>
      <w:r w:rsidRPr="008645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бактерии, </w:t>
      </w:r>
      <w:proofErr w:type="spellStart"/>
      <w:r w:rsidRPr="008645D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колифаги</w:t>
      </w:r>
      <w:proofErr w:type="spellEnd"/>
      <w:r w:rsidRPr="008645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золотистый стафилококк) - 2 раза в месяц;</w:t>
      </w:r>
    </w:p>
    <w:p w14:paraId="73620AB5" w14:textId="77777777" w:rsidR="008645DE" w:rsidRPr="008645DE" w:rsidRDefault="008645DE" w:rsidP="008645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45DE">
        <w:rPr>
          <w:rFonts w:ascii="Times New Roman" w:eastAsia="Times New Roman" w:hAnsi="Times New Roman" w:cs="Times New Roman"/>
          <w:sz w:val="28"/>
          <w:szCs w:val="24"/>
          <w:lang w:eastAsia="ru-RU"/>
        </w:rPr>
        <w:t>г) паразитологические - 1 раз в квартал;</w:t>
      </w:r>
    </w:p>
    <w:p w14:paraId="1341C269" w14:textId="77777777" w:rsidR="008645DE" w:rsidRPr="008645DE" w:rsidRDefault="008645DE" w:rsidP="008645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45DE">
        <w:rPr>
          <w:rFonts w:ascii="Times New Roman" w:eastAsia="Times New Roman" w:hAnsi="Times New Roman" w:cs="Times New Roman"/>
          <w:sz w:val="28"/>
          <w:szCs w:val="24"/>
          <w:lang w:eastAsia="ru-RU"/>
        </w:rPr>
        <w:t>д) содержание хлороформа (при хлорировании) или формальдегида (при озонировании) - 1 раз в месяц.</w:t>
      </w:r>
    </w:p>
    <w:p w14:paraId="5CCBE4F9" w14:textId="77777777" w:rsidR="008645DE" w:rsidRPr="008645DE" w:rsidRDefault="008645DE" w:rsidP="008645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45DE">
        <w:rPr>
          <w:rFonts w:ascii="Times New Roman" w:eastAsia="Times New Roman" w:hAnsi="Times New Roman" w:cs="Times New Roman"/>
          <w:sz w:val="28"/>
          <w:szCs w:val="24"/>
          <w:lang w:eastAsia="ru-RU"/>
        </w:rPr>
        <w:t>Отбор проб воды на анализ производится не менее чем в 2 точках: поверхностный слой толщиной 0,5-1,0 см и на глубине 25-30 см от поверхности зеркала воды.</w:t>
      </w:r>
    </w:p>
    <w:p w14:paraId="151C1274" w14:textId="77777777" w:rsidR="008645DE" w:rsidRPr="008645DE" w:rsidRDefault="008645DE" w:rsidP="008645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45DE">
        <w:rPr>
          <w:rFonts w:ascii="Times New Roman" w:eastAsia="Times New Roman" w:hAnsi="Times New Roman" w:cs="Times New Roman"/>
          <w:sz w:val="28"/>
          <w:szCs w:val="24"/>
          <w:lang w:eastAsia="ru-RU"/>
        </w:rPr>
        <w:t>6.2.42. Лабораторный контроль воды по этапам водоподготовки проводится с отбором проб воды:</w:t>
      </w:r>
    </w:p>
    <w:p w14:paraId="70FCB87D" w14:textId="77777777" w:rsidR="008645DE" w:rsidRPr="008645DE" w:rsidRDefault="008645DE" w:rsidP="008645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45DE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поступающей (водопроводной) - в бассейнах рециркуляционного и проточного типов, а также с периодической сменой воды;</w:t>
      </w:r>
    </w:p>
    <w:p w14:paraId="2A3E9723" w14:textId="77777777" w:rsidR="008645DE" w:rsidRPr="008645DE" w:rsidRDefault="008645DE" w:rsidP="008645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45DE">
        <w:rPr>
          <w:rFonts w:ascii="Times New Roman" w:eastAsia="Times New Roman" w:hAnsi="Times New Roman" w:cs="Times New Roman"/>
          <w:sz w:val="28"/>
          <w:szCs w:val="24"/>
          <w:lang w:eastAsia="ru-RU"/>
        </w:rPr>
        <w:t>- до и после фильтров - в бассейнах рециркуляционного типа и с морской водой;</w:t>
      </w:r>
    </w:p>
    <w:p w14:paraId="3E38D9C7" w14:textId="77777777" w:rsidR="008645DE" w:rsidRPr="008645DE" w:rsidRDefault="008645DE" w:rsidP="008645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45DE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после обеззараживания перед подачей воды в ванну.</w:t>
      </w:r>
    </w:p>
    <w:p w14:paraId="26078CBF" w14:textId="77777777" w:rsidR="008645DE" w:rsidRPr="008645DE" w:rsidRDefault="008645DE" w:rsidP="008645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45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6.2.43. Лабораторный контроль за параметрами микроклимата и </w:t>
      </w:r>
      <w:r w:rsidRPr="008645D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освещенности:</w:t>
      </w:r>
    </w:p>
    <w:p w14:paraId="0AAF52FB" w14:textId="77777777" w:rsidR="008645DE" w:rsidRPr="008645DE" w:rsidRDefault="008645DE" w:rsidP="008645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45DE">
        <w:rPr>
          <w:rFonts w:ascii="Times New Roman" w:eastAsia="Times New Roman" w:hAnsi="Times New Roman" w:cs="Times New Roman"/>
          <w:sz w:val="28"/>
          <w:szCs w:val="24"/>
          <w:lang w:eastAsia="ru-RU"/>
        </w:rPr>
        <w:t>- параметры микроклимата (кроме температуры воздуха в залах ванн) - 2 раза в год;</w:t>
      </w:r>
    </w:p>
    <w:p w14:paraId="030F27A0" w14:textId="77777777" w:rsidR="008645DE" w:rsidRPr="008645DE" w:rsidRDefault="008645DE" w:rsidP="008645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45DE">
        <w:rPr>
          <w:rFonts w:ascii="Times New Roman" w:eastAsia="Times New Roman" w:hAnsi="Times New Roman" w:cs="Times New Roman"/>
          <w:sz w:val="28"/>
          <w:szCs w:val="24"/>
          <w:lang w:eastAsia="ru-RU"/>
        </w:rPr>
        <w:t>- освещенность - 1 раз в год.</w:t>
      </w:r>
    </w:p>
    <w:p w14:paraId="776FE0B1" w14:textId="77777777" w:rsidR="008645DE" w:rsidRPr="008645DE" w:rsidRDefault="008645DE" w:rsidP="008645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45DE">
        <w:rPr>
          <w:rFonts w:ascii="Times New Roman" w:eastAsia="Times New Roman" w:hAnsi="Times New Roman" w:cs="Times New Roman"/>
          <w:sz w:val="28"/>
          <w:szCs w:val="24"/>
          <w:lang w:eastAsia="ru-RU"/>
        </w:rPr>
        <w:t>6.2.44. При наличии жалоб от посетителей на микроклиматические условия проводятся исследования воздушной среды в зоне дыхания пловцов на содержание свободного хлора и озона, а также замеры в залах уровней техногенного шума от эксплуатируемого оборудования на соответствие гигиеническим нормативам.</w:t>
      </w:r>
    </w:p>
    <w:p w14:paraId="1A0BCFA8" w14:textId="77777777" w:rsidR="008645DE" w:rsidRPr="008645DE" w:rsidRDefault="008645DE" w:rsidP="008645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45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6.2.45. Для оценки эффективности текущей уборки и дезинфекции помещений и инвентаря необходимо не менее 1 раза в квартал проведение бактериологического и паразитологического анализов смывов на присутствие общих </w:t>
      </w:r>
      <w:proofErr w:type="spellStart"/>
      <w:r w:rsidRPr="008645D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колиформных</w:t>
      </w:r>
      <w:proofErr w:type="spellEnd"/>
      <w:r w:rsidRPr="008645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бактерий и обсемененность яйцами гельминтов.</w:t>
      </w:r>
    </w:p>
    <w:p w14:paraId="522A130E" w14:textId="77777777" w:rsidR="008645DE" w:rsidRPr="008645DE" w:rsidRDefault="008645DE" w:rsidP="008645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45DE">
        <w:rPr>
          <w:rFonts w:ascii="Times New Roman" w:eastAsia="Times New Roman" w:hAnsi="Times New Roman" w:cs="Times New Roman"/>
          <w:sz w:val="28"/>
          <w:szCs w:val="24"/>
          <w:lang w:eastAsia="ru-RU"/>
        </w:rPr>
        <w:t>Смывы берутся с поручней ванны бассейна, скамеек в раздевальнях, пола в душевой, ручек двери из раздевальни в душевую, детских игрушек (мячей, кругов и т.д.), предметов спортивного инвентаря.</w:t>
      </w:r>
    </w:p>
    <w:p w14:paraId="3329F4AD" w14:textId="77777777" w:rsidR="008645DE" w:rsidRPr="008645DE" w:rsidRDefault="008645DE" w:rsidP="008645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45D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получении неудовлетворительных результатов исследований необходимо проведение генеральной уборки и дезинфекции помещений и инвентаря с последующим повторным взятием смывов на анализ.</w:t>
      </w:r>
    </w:p>
    <w:p w14:paraId="6B9C5C99" w14:textId="77777777" w:rsidR="008645DE" w:rsidRPr="008645DE" w:rsidRDefault="008645DE" w:rsidP="008645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45DE">
        <w:rPr>
          <w:rFonts w:ascii="Times New Roman" w:eastAsia="Times New Roman" w:hAnsi="Times New Roman" w:cs="Times New Roman"/>
          <w:sz w:val="28"/>
          <w:szCs w:val="24"/>
          <w:lang w:eastAsia="ru-RU"/>
        </w:rPr>
        <w:t>6.2.46. Эффективность работы приточно-вытяжной вентиляции подлежит систематическому контролю специализированной организацией (не реже 1 раза в год).</w:t>
      </w:r>
    </w:p>
    <w:p w14:paraId="68994BEC" w14:textId="77777777" w:rsidR="008645DE" w:rsidRPr="008645DE" w:rsidRDefault="008645DE" w:rsidP="008645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45DE">
        <w:rPr>
          <w:rFonts w:ascii="Times New Roman" w:eastAsia="Times New Roman" w:hAnsi="Times New Roman" w:cs="Times New Roman"/>
          <w:sz w:val="28"/>
          <w:szCs w:val="24"/>
          <w:lang w:eastAsia="ru-RU"/>
        </w:rPr>
        <w:t>6.2.47. Результаты производственного лабораторного контроля, в случаях несоответствия качества воды гигиеническим требованиям, информация должна передаваться в органы, осуществляющие государственный санитарно-эпидемиологический надзор, немедленно.</w:t>
      </w:r>
    </w:p>
    <w:p w14:paraId="5C027DC4" w14:textId="77777777" w:rsidR="008645DE" w:rsidRPr="008645DE" w:rsidRDefault="008645DE" w:rsidP="008645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45DE">
        <w:rPr>
          <w:rFonts w:ascii="Times New Roman" w:eastAsia="Times New Roman" w:hAnsi="Times New Roman" w:cs="Times New Roman"/>
          <w:sz w:val="28"/>
          <w:szCs w:val="24"/>
          <w:lang w:eastAsia="ru-RU"/>
        </w:rPr>
        <w:t>6.2.48. Администрация бассейна должна иметь журнал регистрации результатов производственного лабораторного контроля (при этом в бассейнах рециркуляционного типа, а также с морской водой, должна быть указана дата промывки фильтров).</w:t>
      </w:r>
    </w:p>
    <w:p w14:paraId="72C301F7" w14:textId="77777777" w:rsidR="001372FA" w:rsidRDefault="001372FA"/>
    <w:sectPr w:rsidR="00137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58DD0" w14:textId="77777777" w:rsidR="0009667E" w:rsidRDefault="0009667E" w:rsidP="008645DE">
      <w:pPr>
        <w:spacing w:after="0" w:line="240" w:lineRule="auto"/>
      </w:pPr>
      <w:r>
        <w:separator/>
      </w:r>
    </w:p>
  </w:endnote>
  <w:endnote w:type="continuationSeparator" w:id="0">
    <w:p w14:paraId="70B45D63" w14:textId="77777777" w:rsidR="0009667E" w:rsidRDefault="0009667E" w:rsidP="00864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FF0C8" w14:textId="77777777" w:rsidR="0009667E" w:rsidRDefault="0009667E" w:rsidP="008645DE">
      <w:pPr>
        <w:spacing w:after="0" w:line="240" w:lineRule="auto"/>
      </w:pPr>
      <w:r>
        <w:separator/>
      </w:r>
    </w:p>
  </w:footnote>
  <w:footnote w:type="continuationSeparator" w:id="0">
    <w:p w14:paraId="3767C9AA" w14:textId="77777777" w:rsidR="0009667E" w:rsidRDefault="0009667E" w:rsidP="008645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6B2"/>
    <w:rsid w:val="0009667E"/>
    <w:rsid w:val="001372FA"/>
    <w:rsid w:val="002E36B2"/>
    <w:rsid w:val="006F3E99"/>
    <w:rsid w:val="0086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697AD-5023-4929-80FF-DCF90973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645D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645D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8645D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kodeks://link/d?nd=901852095&amp;point=mark=000000000000000000000000000000000000000000000000008OI0L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1818</Words>
  <Characters>10369</Characters>
  <Application>Microsoft Office Word</Application>
  <DocSecurity>0</DocSecurity>
  <Lines>86</Lines>
  <Paragraphs>24</Paragraphs>
  <ScaleCrop>false</ScaleCrop>
  <Company/>
  <LinksUpToDate>false</LinksUpToDate>
  <CharactersWithSpaces>12163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Москвичева</dc:creator>
  <cp:keywords/>
  <dc:description/>
  <cp:lastModifiedBy>Елена Москвичева</cp:lastModifiedBy>
  <cp:revision>2</cp:revision>
  <dcterms:created xsi:type="dcterms:W3CDTF">2020-08-11T04:06:00Z</dcterms:created>
  <dcterms:modified xsi:type="dcterms:W3CDTF">2020-08-11T04:08:00Z</dcterms:modified>
</cp:coreProperties>
</file>