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DD35" w14:textId="36D8A046" w:rsidR="0083194D" w:rsidRPr="0083194D" w:rsidRDefault="0083194D" w:rsidP="0083194D">
      <w:pPr>
        <w:rPr>
          <w:rFonts w:ascii="Times New Roman" w:hAnsi="Times New Roman" w:cs="Times New Roman"/>
          <w:b/>
          <w:bCs/>
        </w:rPr>
      </w:pPr>
      <w:r w:rsidRPr="0083194D">
        <w:rPr>
          <w:rFonts w:ascii="Times New Roman" w:hAnsi="Times New Roman" w:cs="Times New Roman"/>
          <w:b/>
          <w:bCs/>
        </w:rPr>
        <w:t>Для осуществления федерального государственного надзора и достижения целей и задач проведения проверки у работодателя могут быть истребованы следующие документы:</w:t>
      </w:r>
    </w:p>
    <w:p w14:paraId="5DFB368F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устанавливающие организационно-правовую форму работодателя, его права и обязанности, в том числе приказ о назначении руководителя организации, избрании единоличного исполнительного органа юридического лица, приказ о назначении ответственных должностных лиц;</w:t>
      </w:r>
    </w:p>
    <w:p w14:paraId="0968F2FB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локальные нормативные акты, содержащие нормы трудового права, коллективный договор, правила внутреннего трудового распорядка и документы (сведения) об ознакомлении с ними работников под роспись;</w:t>
      </w:r>
    </w:p>
    <w:p w14:paraId="1A3E314C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штатное расписание;</w:t>
      </w:r>
    </w:p>
    <w:p w14:paraId="5EF5E73B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решения работодателя, принятые с учетом мнения соответствующего профсоюзного органа;</w:t>
      </w:r>
    </w:p>
    <w:p w14:paraId="1AB4AC3C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порядка учета мнения выборного органа первичной профсоюзной организации;</w:t>
      </w:r>
    </w:p>
    <w:p w14:paraId="20403F8F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заявления, обращения, уведомления работников;</w:t>
      </w:r>
    </w:p>
    <w:p w14:paraId="5BD3088B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приказы (распоряжения) работодателя, изданные в рамках трудовых и иных непосредственно с ними связанных отношений, и данные об ознакомлении с ними работников под роспись;</w:t>
      </w:r>
    </w:p>
    <w:p w14:paraId="49FBB428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устанавливающие трудовые отношения, в том числе трудовые договоры, служебные контракты, дополнительные соглашения к трудовым договорам, служебным контрактам, гражданско-правовые договоры о выполнении работы, оказании услуг, документы о представителе работодателя, подписавшем трудовой договор, и документы, подтверждающие наличие полномочий по подписанию трудовых договоров и по допуску работников до работы;</w:t>
      </w:r>
    </w:p>
    <w:p w14:paraId="583B3F71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устанавливающие права и обязанности сторон трудовых и иных непосредственно связанных с ними отношений;</w:t>
      </w:r>
    </w:p>
    <w:p w14:paraId="73FDB4E1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 по социальному партнерству в сфере труда, в том числе, подтверждающие полномочия сторон социального партнерства, правомочность комиссии для ведения коллективных переговоров, подготовки проекта коллективного договора и заключения коллективного договора, предложения в письменной форме о начале коллективных переговоров, ответ с указанием представителей стороны для участия в работе комиссии по ведению коллективных переговоров и их полномочий, запрос имеющейся информации, необходимой для ведения коллективных переговоров, ответ на такой запрос, документы, определяющие сроки, место и порядок проведения коллективных переговоров;</w:t>
      </w:r>
    </w:p>
    <w:p w14:paraId="67110BFB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выполнение обязательных требований в сфере социального партнерства, в том числе при заключении коллективных договоров и соглашений;</w:t>
      </w:r>
    </w:p>
    <w:p w14:paraId="140579EC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связанные с заключением, изменением, прекращением трудового договора и подтверждающие соблюдение сторонами трудовых отношений обязательных требований, в том числе уведомления работников, должностные инструкции, трудовые книжки и (или) сведения о трудовой деятельности, бланки трудовых книжек и вкладышей в них, книга учета движения трудовых книжек и вкладышей в них, приходно-расходная книга по учету бланков трудовых книжек и вкладышей в них, заявления работников, документы, представляемые при трудоустройстве, отказ в заключении трудового договора, договоры о полной материальной ответственности, приказы по личному составу, о прекращении (расторжении) трудовых договоров, об увольнении работников и иные документы, на основании которых изданы данные приказы, личная карточка формы Т-2;</w:t>
      </w:r>
    </w:p>
    <w:p w14:paraId="290827E7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выполнение обязательных требований в сфере защиты персональных данных работников;</w:t>
      </w:r>
    </w:p>
    <w:p w14:paraId="38EF8443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lastRenderedPageBreak/>
        <w:t>документы, подтверждающие соблюдение обязательных требований в части рабочего времени, в том числе табели учета рабочего времени и иные документы по ведению учета фактически отработанного рабочего времени, графики работы (сменности), результаты специальной оценки условий труда, соглашения сторон об установлении неполного рабочего времени, документы об ознакомлении работников в письменной форме с правом отказаться от работы в ночное время, сверхурочной работы, документы об установлении режима рабочего времени;</w:t>
      </w:r>
    </w:p>
    <w:p w14:paraId="57B1D2C8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времени отдыха, в том числе соглашения между работником и работодателем, графики отпусков, уведомления работников о предстоящих отпусках, приказы о предоставлении отпусков, заявления работников о предоставлении отпусков, документы о привлечении работников к работе в выходные и нерабочие праздничные дни, письменные согласия работников о работе в выходные и нерабочие праздничные дни с учетом мнения выборного органа первичной профсоюзной организации, соглашения между работником и работодателем о разделении ежегодного отпуска на части, записка-расчет при прекращении трудового договора, документы о выплате денежной компенсации за неиспользованные отпуска, письменные заявления о предоставлении отпуска без сохранения заработной платы;</w:t>
      </w:r>
    </w:p>
    <w:p w14:paraId="5BF037B1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оплаты труда, в том числе документы по начислению и оплате отпуска, выплате денежной компенсации за неиспользованные отпуска при увольнении, устанавливающие систему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(коллективный договор, соглашения, локальные нормативные акты), документы, устанавливающие порядок индексации заработной платы и подтверждающие индексацию заработной платы, в том числе запросы работодателя о росте потребительских цен на товары и услуги, документы по начислению и выплате заработной платы и иных сумм, причитающихся работнику, в том числе ведомости по начислению и выплате заработной платы и иных выплат работникам, платежные поручения с приложением реестров перечислений, согласия работников на удержание из заработной платы, расчетные листки и приказы работодателя об утверждении формы расчетного листка, приказы об установлении простоя;</w:t>
      </w:r>
    </w:p>
    <w:p w14:paraId="299576DD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нормирования труда;</w:t>
      </w:r>
    </w:p>
    <w:p w14:paraId="65FDD5E6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предоставления гарантий и компенсаций, предусмотренных трудовым законодательством и иными нормативными правовыми актами, содержащими нормы трудового права;</w:t>
      </w:r>
    </w:p>
    <w:p w14:paraId="5603BBAF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трудового распорядка и дисциплины труда;</w:t>
      </w:r>
    </w:p>
    <w:p w14:paraId="68440E53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квалификации работника, профессионального стандарта, подготовки и дополнительного профессионального образования работников, ученического договора, в том числе ученический договор, документы об оплате времени ученичества;</w:t>
      </w:r>
    </w:p>
    <w:p w14:paraId="15E6799F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охраны труда, государственных нормативных требований охраны труда, обеспечения безопасных условий и охраны труда;</w:t>
      </w:r>
    </w:p>
    <w:p w14:paraId="45D478B7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 xml:space="preserve">документы, подтверждающие соблюдение обязательных требований в части организации охраны труда, обеспечения прав работников на охрану труда, в том числе на труд в условиях, отвечающих требованиям охраны труда, обеспечения работников средствами индивидуальной защиты, молоком и лечебно-профилактическим питанием, санитарно-бытовым обслуживанием, медицинским обеспечением, дополнительными гарантиями охраны труда отдельных категорий </w:t>
      </w:r>
      <w:r w:rsidRPr="0083194D">
        <w:rPr>
          <w:rFonts w:ascii="Times New Roman" w:hAnsi="Times New Roman" w:cs="Times New Roman"/>
        </w:rPr>
        <w:lastRenderedPageBreak/>
        <w:t>работников, обучения в области охраны труда, финансирования мероприятий по улучшению условий и охраны труда;</w:t>
      </w:r>
    </w:p>
    <w:p w14:paraId="0327E7EA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материальной ответственности сторон трудового договора;</w:t>
      </w:r>
    </w:p>
    <w:p w14:paraId="2CF8B0E9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регулирования труда отдельных категорий работников, в том числе женщин и лиц с семейными обязанностями, работников в возрасте до восемнадцати лет, руководителей организации и членов коллегиального исполнительного органа организации, лиц, работающих по совместительству, работников, заключивших трудовой договор на срок до двух месяцев, работников, занятых на сезонных работах, лиц, работающих вахтовым методом, работников, работающих у работодателей - физических лиц, лиц, работающих у работодателей - субъектов малого предпринимательства, надомников, дистанционных работников, лиц, работающих в районах Крайнего Севера и приравненных к ним местностям, работников, являющихся иностранными гражданами и лицами без гражданства, работников транспорта, работников, занятых на подземных работах, педагогических работников, научных работников, руководителей научных организаций и их заместителей, работников, направляемых на работу в дипломатические представительства и консульские учреждения Российской Федерации, а также в представительства федеральных органов исполнительной власти и государственных учреждений Российской Федерации за границей, работников, направляемых временно работодателем к другим физическим лицам или юридическим лицам по договору о предоставлении труда работников (персонала), работников религиозных организаций, спортсменов и тренеров;</w:t>
      </w:r>
    </w:p>
    <w:p w14:paraId="5BA79743" w14:textId="77777777" w:rsidR="0083194D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>документы, подтверждающие соблюдение обязательных требований в части рассмотрения и разрешения индивидуальных и коллективных трудовых споров;</w:t>
      </w:r>
    </w:p>
    <w:p w14:paraId="547A8A5A" w14:textId="4762D429" w:rsidR="002E5F69" w:rsidRPr="0083194D" w:rsidRDefault="0083194D" w:rsidP="0083194D">
      <w:pPr>
        <w:rPr>
          <w:rFonts w:ascii="Times New Roman" w:hAnsi="Times New Roman" w:cs="Times New Roman"/>
        </w:rPr>
      </w:pPr>
      <w:r w:rsidRPr="0083194D">
        <w:rPr>
          <w:rFonts w:ascii="Times New Roman" w:hAnsi="Times New Roman" w:cs="Times New Roman"/>
        </w:rPr>
        <w:t xml:space="preserve">документы, подтверждающие наличие у работника инвалидности, а также срок действия таких документов, медицинские заключения, индивидуальная программа реабилитации или </w:t>
      </w:r>
      <w:proofErr w:type="spellStart"/>
      <w:r w:rsidRPr="0083194D">
        <w:rPr>
          <w:rFonts w:ascii="Times New Roman" w:hAnsi="Times New Roman" w:cs="Times New Roman"/>
        </w:rPr>
        <w:t>абилитации</w:t>
      </w:r>
      <w:proofErr w:type="spellEnd"/>
      <w:r w:rsidRPr="008319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194D">
        <w:rPr>
          <w:rFonts w:ascii="Times New Roman" w:hAnsi="Times New Roman" w:cs="Times New Roman"/>
        </w:rPr>
        <w:t>инвалида.</w:t>
      </w:r>
      <w:r w:rsidR="002E5F69" w:rsidRPr="0083194D">
        <w:rPr>
          <w:rFonts w:ascii="Times New Roman" w:hAnsi="Times New Roman" w:cs="Times New Roman"/>
        </w:rPr>
        <w:t>по</w:t>
      </w:r>
      <w:proofErr w:type="spellEnd"/>
      <w:proofErr w:type="gramEnd"/>
      <w:r w:rsidR="002E5F69" w:rsidRPr="0083194D">
        <w:rPr>
          <w:rFonts w:ascii="Times New Roman" w:hAnsi="Times New Roman" w:cs="Times New Roman"/>
        </w:rPr>
        <w:t xml:space="preserve"> труду.</w:t>
      </w:r>
    </w:p>
    <w:sectPr w:rsidR="002E5F69" w:rsidRPr="0083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F8"/>
    <w:rsid w:val="001372FA"/>
    <w:rsid w:val="002E5F69"/>
    <w:rsid w:val="003352C7"/>
    <w:rsid w:val="004410F8"/>
    <w:rsid w:val="006F3E99"/>
    <w:rsid w:val="0083194D"/>
    <w:rsid w:val="00D7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53E5"/>
  <w15:chartTrackingRefBased/>
  <w15:docId w15:val="{60FF803F-0B79-470F-BFC6-00F3785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3</cp:revision>
  <dcterms:created xsi:type="dcterms:W3CDTF">2020-06-03T07:14:00Z</dcterms:created>
  <dcterms:modified xsi:type="dcterms:W3CDTF">2020-07-07T14:42:00Z</dcterms:modified>
</cp:coreProperties>
</file>