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FF213" w14:textId="77777777" w:rsidR="00AE77BA" w:rsidRDefault="00AE77BA" w:rsidP="00AE77BA">
      <w:r>
        <w:t> </w:t>
      </w:r>
    </w:p>
    <w:p w14:paraId="7D1D6FBB" w14:textId="77777777" w:rsidR="00AE77BA" w:rsidRPr="00D76960" w:rsidRDefault="00AE77BA" w:rsidP="00AE77BA">
      <w:pPr>
        <w:rPr>
          <w:rFonts w:ascii="Verdana Pro" w:hAnsi="Verdana Pro"/>
        </w:rPr>
      </w:pPr>
      <w:bookmarkStart w:id="0" w:name="_GoBack"/>
      <w:bookmarkEnd w:id="0"/>
      <w:r w:rsidRPr="00D76960">
        <w:rPr>
          <w:rFonts w:ascii="Verdana Pro" w:hAnsi="Verdana Pro"/>
        </w:rPr>
        <w:t>С 1 июля 2018 года предмет плановой проверки хозяйствующих субъектов при осуществлении отдельных видов государственного контроля (надзора) ограничивается перечнем вопросов, включенных в проверочные листы (списки контрольных вопросов)</w:t>
      </w:r>
    </w:p>
    <w:p w14:paraId="6D5456D0" w14:textId="77777777" w:rsidR="00AE77BA" w:rsidRPr="00D76960" w:rsidRDefault="00AE77BA" w:rsidP="00AE77BA">
      <w:pPr>
        <w:rPr>
          <w:rFonts w:ascii="Verdana Pro" w:hAnsi="Verdana Pro"/>
        </w:rPr>
      </w:pPr>
      <w:r w:rsidRPr="00D76960">
        <w:rPr>
          <w:rFonts w:ascii="Verdana Pro" w:hAnsi="Verdana Pro"/>
        </w:rPr>
        <w:t>Речь идет о:</w:t>
      </w:r>
    </w:p>
    <w:p w14:paraId="57934965" w14:textId="77777777" w:rsidR="00AE77BA" w:rsidRPr="00D76960" w:rsidRDefault="00AE77BA" w:rsidP="00AE77BA">
      <w:pPr>
        <w:rPr>
          <w:rFonts w:ascii="Verdana Pro" w:hAnsi="Verdana Pro"/>
        </w:rPr>
      </w:pPr>
      <w:r w:rsidRPr="00D76960">
        <w:rPr>
          <w:rFonts w:ascii="Verdana Pro" w:hAnsi="Verdana Pro"/>
        </w:rPr>
        <w:t>- федеральном государственном надзоре за геологическим изучением, рациональным использованием и охраной недр; государственном земельном надзоре; государственном надзоре в области охраны атмосферного воздуха и государственном надзоре в области использования и охраны водных объектов (в отношении объектов I категории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РФ от 28.09.2015 N 1029);</w:t>
      </w:r>
    </w:p>
    <w:p w14:paraId="48738DD2" w14:textId="77777777" w:rsidR="00AE77BA" w:rsidRPr="00D76960" w:rsidRDefault="00AE77BA" w:rsidP="00AE77BA">
      <w:pPr>
        <w:rPr>
          <w:rFonts w:ascii="Verdana Pro" w:hAnsi="Verdana Pro"/>
        </w:rPr>
      </w:pPr>
      <w:r w:rsidRPr="00D76960">
        <w:rPr>
          <w:rFonts w:ascii="Verdana Pro" w:hAnsi="Verdana Pro"/>
        </w:rPr>
        <w:t>- федеральном государственном лесном надзоре (лесной охране), государственном надзоре в области охраны и использования особо охраняемых природных территорий федерального значения, федеральном государственном охотничьем надзоре, федеральном государственном надзоре в области охраны, воспроизводства и использования объектов животного мира и среды их обитания, федеральном государственном пожарном надзоре в лесах;</w:t>
      </w:r>
    </w:p>
    <w:p w14:paraId="14147ADF" w14:textId="77777777" w:rsidR="00AE77BA" w:rsidRPr="00D76960" w:rsidRDefault="00AE77BA" w:rsidP="00AE77BA">
      <w:pPr>
        <w:rPr>
          <w:rFonts w:ascii="Verdana Pro" w:hAnsi="Verdana Pro"/>
        </w:rPr>
      </w:pPr>
      <w:r w:rsidRPr="00D76960">
        <w:rPr>
          <w:rFonts w:ascii="Verdana Pro" w:hAnsi="Verdana Pro"/>
        </w:rPr>
        <w:t>- государственном экологическом надзоре на континентальном шельфе РФ, государственном экологическом надзоре во внутренних морских водах и в территориальном море РФ, государственном экологическом надзоре в исключительной экономической зоне РФ, государственном экологическом надзоре в области охраны озера Байкал, федеральном государственном контроле (надзоре) в области рыболовства и сохранения водных биологических ресурсов на особо охраняемых природных территориях федерального значения;</w:t>
      </w:r>
    </w:p>
    <w:p w14:paraId="70BA7EB9" w14:textId="77777777" w:rsidR="00AE77BA" w:rsidRPr="00D76960" w:rsidRDefault="00AE77BA" w:rsidP="00AE77BA">
      <w:pPr>
        <w:rPr>
          <w:rFonts w:ascii="Verdana Pro" w:hAnsi="Verdana Pro"/>
        </w:rPr>
      </w:pPr>
      <w:r w:rsidRPr="00D76960">
        <w:rPr>
          <w:rFonts w:ascii="Verdana Pro" w:hAnsi="Verdana Pro"/>
        </w:rPr>
        <w:t xml:space="preserve">- </w:t>
      </w:r>
      <w:r w:rsidRPr="00D76960">
        <w:rPr>
          <w:rFonts w:ascii="Verdana Pro" w:hAnsi="Verdana Pro"/>
          <w:highlight w:val="yellow"/>
        </w:rPr>
        <w:t>федеральном государственном пожарном надзоре</w:t>
      </w:r>
      <w:r w:rsidRPr="00D76960">
        <w:rPr>
          <w:rFonts w:ascii="Verdana Pro" w:hAnsi="Verdana Pro"/>
        </w:rPr>
        <w:t xml:space="preserve"> (при проведении плановых проверок всех используемых хозяйствующими субъектами объектов защиты);</w:t>
      </w:r>
    </w:p>
    <w:p w14:paraId="3D9C6483" w14:textId="77777777" w:rsidR="00AE77BA" w:rsidRPr="00D76960" w:rsidRDefault="00AE77BA" w:rsidP="00AE77BA">
      <w:pPr>
        <w:rPr>
          <w:rFonts w:ascii="Verdana Pro" w:hAnsi="Verdana Pro"/>
        </w:rPr>
      </w:pPr>
      <w:r w:rsidRPr="00D76960">
        <w:rPr>
          <w:rFonts w:ascii="Verdana Pro" w:hAnsi="Verdana Pro"/>
        </w:rPr>
        <w:t xml:space="preserve">- </w:t>
      </w:r>
      <w:r w:rsidRPr="00D76960">
        <w:rPr>
          <w:rFonts w:ascii="Verdana Pro" w:hAnsi="Verdana Pro"/>
          <w:highlight w:val="yellow"/>
        </w:rPr>
        <w:t>федеральном государственном санитарно-эпидемиологическом надзоре</w:t>
      </w:r>
      <w:r w:rsidRPr="00D76960">
        <w:rPr>
          <w:rFonts w:ascii="Verdana Pro" w:hAnsi="Verdana Pro"/>
        </w:rPr>
        <w:t xml:space="preserve"> (при проведении плановых проверок всех хозяйствующих субъектов должностными лицами Роспотребнадзора и ФМБА России);</w:t>
      </w:r>
    </w:p>
    <w:p w14:paraId="33C8BF3F" w14:textId="77777777" w:rsidR="00AE77BA" w:rsidRPr="00D76960" w:rsidRDefault="00AE77BA" w:rsidP="00AE77BA">
      <w:pPr>
        <w:rPr>
          <w:rFonts w:ascii="Verdana Pro" w:hAnsi="Verdana Pro"/>
        </w:rPr>
      </w:pPr>
      <w:r w:rsidRPr="00D76960">
        <w:rPr>
          <w:rFonts w:ascii="Verdana Pro" w:hAnsi="Verdana Pro"/>
        </w:rPr>
        <w:t xml:space="preserve">- </w:t>
      </w:r>
      <w:r w:rsidRPr="00D76960">
        <w:rPr>
          <w:rFonts w:ascii="Verdana Pro" w:hAnsi="Verdana Pro"/>
          <w:highlight w:val="yellow"/>
        </w:rPr>
        <w:t>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</w:r>
      <w:r w:rsidRPr="00D76960">
        <w:rPr>
          <w:rFonts w:ascii="Verdana Pro" w:hAnsi="Verdana Pro"/>
        </w:rPr>
        <w:t xml:space="preserve"> (при проведении плановых проверок всех работодателей - юридических лиц и работодателей - физических лиц,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лица).</w:t>
      </w:r>
    </w:p>
    <w:p w14:paraId="375D9C91" w14:textId="5D845052" w:rsidR="00AE77BA" w:rsidRPr="00D76960" w:rsidRDefault="00AE77BA" w:rsidP="00AE77BA">
      <w:pPr>
        <w:rPr>
          <w:rFonts w:ascii="Verdana Pro" w:hAnsi="Verdana Pro"/>
        </w:rPr>
      </w:pPr>
      <w:r w:rsidRPr="00D76960">
        <w:rPr>
          <w:rFonts w:ascii="Verdana Pro" w:hAnsi="Verdana Pro"/>
        </w:rPr>
        <w:t>(Постановления Правительства РФ от 05.06.2013 N 476, от 28.06.2017 N 762, от 29.06.2017 N 774, от 08.09.2017 N 1080 и от 04.11.2017 N 1330)</w:t>
      </w:r>
    </w:p>
    <w:p w14:paraId="1D4C47DC" w14:textId="77777777" w:rsidR="00AE77BA" w:rsidRPr="00D76960" w:rsidRDefault="00AE77BA" w:rsidP="00AE77BA">
      <w:pPr>
        <w:rPr>
          <w:rFonts w:ascii="Verdana Pro" w:hAnsi="Verdana Pro"/>
        </w:rPr>
      </w:pPr>
      <w:r w:rsidRPr="00D76960">
        <w:rPr>
          <w:rFonts w:ascii="Verdana Pro" w:hAnsi="Verdana Pro"/>
        </w:rPr>
        <w:t> </w:t>
      </w:r>
    </w:p>
    <w:p w14:paraId="501FA312" w14:textId="0FC531CD" w:rsidR="00877CA8" w:rsidRPr="00D76960" w:rsidRDefault="00AE77BA" w:rsidP="00AE77BA">
      <w:pPr>
        <w:rPr>
          <w:rFonts w:ascii="Verdana Pro" w:hAnsi="Verdana Pro"/>
        </w:rPr>
      </w:pPr>
      <w:r w:rsidRPr="00D76960">
        <w:rPr>
          <w:rFonts w:ascii="Verdana Pro" w:hAnsi="Verdana Pro"/>
        </w:rPr>
        <w:t> </w:t>
      </w:r>
    </w:p>
    <w:sectPr w:rsidR="00877CA8" w:rsidRPr="00D7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 Pro">
    <w:panose1 w:val="020B0604030504040204"/>
    <w:charset w:val="CC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01"/>
    <w:rsid w:val="00877CA8"/>
    <w:rsid w:val="00AE77BA"/>
    <w:rsid w:val="00BE1F01"/>
    <w:rsid w:val="00D7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4DD30-8525-4CCC-9A10-1AAEA593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2</cp:revision>
  <dcterms:created xsi:type="dcterms:W3CDTF">2018-06-24T17:15:00Z</dcterms:created>
  <dcterms:modified xsi:type="dcterms:W3CDTF">2018-06-24T17:15:00Z</dcterms:modified>
</cp:coreProperties>
</file>